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6DDC7" w14:textId="77777777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3406E5D9" w14:textId="77777777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07AC8569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6BCE1" w14:textId="77777777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4C08ABE6" w14:textId="77777777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03B77E30" w14:textId="77777777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1709808" w14:textId="77777777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7854545" w14:textId="77777777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5EBF4427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66F12" w14:textId="77777777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0DFFFCC1" w14:textId="77777777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30902B37" w14:textId="77777777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25D6B22D" w14:textId="77777777" w:rsidR="004822CB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https://marketonic.ru/</w:t>
      </w:r>
    </w:p>
    <w:p w14:paraId="387E2FFB" w14:textId="77777777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5C037C89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0CCD7122" w14:textId="77777777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79E544" w14:textId="77777777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1F5D3939" w14:textId="77777777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14:paraId="5668F92D" w14:textId="2342C2CF" w:rsidR="004822CB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устанавливаются на сайте Исполнителя в сети «Интернет» https://marketonic.ru/ </w:t>
      </w:r>
      <w:r w:rsidR="00BA7824">
        <w:rPr>
          <w:rFonts w:ascii="Times New Roman" w:hAnsi="Times New Roman" w:cs="Times New Roman"/>
          <w:sz w:val="24"/>
          <w:szCs w:val="24"/>
        </w:rPr>
        <w:t>в разделе «Тарифы».</w:t>
      </w:r>
    </w:p>
    <w:p w14:paraId="142C1967" w14:textId="77777777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7AD74707" w14:textId="77777777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2FCCC3BE" w14:textId="53384C60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48028408" w14:textId="77777777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23900432" w14:textId="77777777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66FDAB1C" w14:textId="7777777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2C9A2CD0" w14:textId="77777777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B5E0A9" w14:textId="77777777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2978769B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AEF87" w14:textId="77777777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A73D200" w14:textId="6D4D6DA3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указанном на Сайте Исполнителя.</w:t>
      </w:r>
    </w:p>
    <w:p w14:paraId="284C408A" w14:textId="77777777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1054AF40" w14:textId="77777777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1BD3D7CF" w14:textId="77777777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0AE476" w14:textId="7777777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21EB488D" w14:textId="77777777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5A4B2037" w14:textId="77777777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0F1FB367" w14:textId="77777777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4E322C97" w14:textId="77777777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00E766BE" w14:textId="77777777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485D3C72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BE4CED0" w14:textId="77777777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53DEC7FF" w14:textId="0AF62A2B" w:rsidR="004822CB" w:rsidRDefault="00000000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услуг Исполнителя, оказываемых Заказчиком и порядок их оплаты, устанавливаются на Сайте Исполнителя в сети «Интернет»: </w:t>
      </w:r>
      <w:hyperlink r:id="rId7" w:history="1">
        <w:r w:rsidR="00046A78" w:rsidRPr="008C1E9C">
          <w:rPr>
            <w:rStyle w:val="a4"/>
            <w:rFonts w:ascii="Times New Roman" w:hAnsi="Times New Roman" w:cs="Times New Roman"/>
            <w:sz w:val="24"/>
            <w:szCs w:val="24"/>
          </w:rPr>
          <w:t>https://marketonic.ru/</w:t>
        </w:r>
      </w:hyperlink>
      <w:r w:rsidR="00046A78">
        <w:rPr>
          <w:rFonts w:ascii="Times New Roman" w:hAnsi="Times New Roman" w:cs="Times New Roman"/>
          <w:sz w:val="24"/>
          <w:szCs w:val="24"/>
        </w:rPr>
        <w:t xml:space="preserve"> в разделе «Тарифы».</w:t>
      </w:r>
    </w:p>
    <w:p w14:paraId="24AB5196" w14:textId="77777777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65BA10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FD818" w14:textId="77777777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731FA37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33590698" w14:textId="77777777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lastRenderedPageBreak/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795EBD4C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429102C5" w14:textId="77777777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242AA3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49EB6" w14:textId="77777777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78C96A61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62030944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298763A0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4A05B682" w14:textId="77777777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58377AB5" w14:textId="77777777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636B57A8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0EA312" w14:textId="77777777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5492B79D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1B9AE638" w14:textId="77777777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207EA034" w14:textId="77777777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D4A4A9" w14:textId="4A4AAC2F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направления соответствующего уведомления на электронный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="00046A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учётной записи или изменении адреса в личном кабинете на актуальный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BDC2F5" w14:textId="77777777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6ED097E" w14:textId="77777777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921477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81670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18E3F" w14:textId="77777777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26EACC46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18AB548D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D764C2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054167E2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393AF0E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25381F9D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5219A21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522EADC" w14:textId="77777777" w:rsid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2D4F34A8" w14:textId="3BC725AA" w:rsidR="00046A78" w:rsidRPr="00CE0F75" w:rsidRDefault="00046A78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грубого нарушения Заказчиком правил и условий данной оферты Исполнитель имеет право прекратить предоставление услуг Заказчику с уведомлением за 10 календарных дней до предполагаемого срока окончания предоставления услуг. Выплаченные средства Заказчиком в этом случае не возвращаются.</w:t>
      </w:r>
    </w:p>
    <w:p w14:paraId="4798D1F6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CBBB49D" w14:textId="77777777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580CDA9A" w14:textId="01B11132" w:rsidR="004822CB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="00046A78">
        <w:rPr>
          <w:rFonts w:ascii="Times New Roman" w:hAnsi="Times New Roman" w:cs="Times New Roman"/>
          <w:sz w:val="24"/>
          <w:szCs w:val="24"/>
        </w:rPr>
        <w:t xml:space="preserve">ИП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Леонтьев Дмитрий Семенович</w:t>
      </w:r>
    </w:p>
    <w:p w14:paraId="002B318C" w14:textId="77777777" w:rsidR="004822CB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504042544500</w:t>
      </w:r>
    </w:p>
    <w:p w14:paraId="1418750B" w14:textId="77777777" w:rsidR="004822CB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323508100504661</w:t>
      </w:r>
    </w:p>
    <w:p w14:paraId="094EEEC8" w14:textId="77777777" w:rsidR="004822CB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+7 985 555-30-83</w:t>
      </w:r>
    </w:p>
    <w:p w14:paraId="342B30F3" w14:textId="77777777" w:rsidR="004822CB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leontev.finance@ya.ru</w:t>
      </w:r>
    </w:p>
    <w:sectPr w:rsidR="004822C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163C" w14:textId="77777777" w:rsidR="00170C17" w:rsidRDefault="00170C17" w:rsidP="00490E7A">
      <w:pPr>
        <w:spacing w:after="0" w:line="240" w:lineRule="auto"/>
      </w:pPr>
      <w:r>
        <w:separator/>
      </w:r>
    </w:p>
  </w:endnote>
  <w:endnote w:type="continuationSeparator" w:id="0">
    <w:p w14:paraId="460E0784" w14:textId="77777777" w:rsidR="00170C17" w:rsidRDefault="00170C17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698448"/>
      <w:docPartObj>
        <w:docPartGallery w:val="Page Numbers (Bottom of Page)"/>
        <w:docPartUnique/>
      </w:docPartObj>
    </w:sdtPr>
    <w:sdtContent>
      <w:p w14:paraId="5A131825" w14:textId="77777777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92187D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85B33" w14:textId="77777777" w:rsidR="00170C17" w:rsidRDefault="00170C17" w:rsidP="00490E7A">
      <w:pPr>
        <w:spacing w:after="0" w:line="240" w:lineRule="auto"/>
      </w:pPr>
      <w:r>
        <w:separator/>
      </w:r>
    </w:p>
  </w:footnote>
  <w:footnote w:type="continuationSeparator" w:id="0">
    <w:p w14:paraId="282BC8D3" w14:textId="77777777" w:rsidR="00170C17" w:rsidRDefault="00170C17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46A78"/>
    <w:rsid w:val="00067E73"/>
    <w:rsid w:val="000B3136"/>
    <w:rsid w:val="001352F9"/>
    <w:rsid w:val="00140630"/>
    <w:rsid w:val="001467EC"/>
    <w:rsid w:val="00170C17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822CB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0057B"/>
    <w:rsid w:val="00B15ABC"/>
    <w:rsid w:val="00B66ED7"/>
    <w:rsid w:val="00B91AE5"/>
    <w:rsid w:val="00BA7824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236C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056D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  <w:style w:type="character" w:styleId="af">
    <w:name w:val="Unresolved Mention"/>
    <w:basedOn w:val="a0"/>
    <w:uiPriority w:val="99"/>
    <w:semiHidden/>
    <w:unhideWhenUsed/>
    <w:rsid w:val="00046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arketoni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Греков Сергей</cp:lastModifiedBy>
  <cp:revision>9</cp:revision>
  <dcterms:created xsi:type="dcterms:W3CDTF">2023-08-21T16:26:00Z</dcterms:created>
  <dcterms:modified xsi:type="dcterms:W3CDTF">2026-05-15T12:24:00Z</dcterms:modified>
</cp:coreProperties>
</file>